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53" w:rsidRPr="00CB336D" w:rsidRDefault="00134C53" w:rsidP="00134C53">
      <w:pPr>
        <w:rPr>
          <w:b/>
        </w:rPr>
      </w:pPr>
      <w:r w:rsidRPr="00CB336D">
        <w:rPr>
          <w:b/>
        </w:rPr>
        <w:t>Приложение А</w:t>
      </w:r>
    </w:p>
    <w:p w:rsidR="00134C53" w:rsidRDefault="00134C53" w:rsidP="00134C53">
      <w:pPr>
        <w:rPr>
          <w:rFonts w:eastAsia="Calibri"/>
        </w:rPr>
      </w:pPr>
      <w:r w:rsidRPr="00977F47">
        <w:rPr>
          <w:rFonts w:eastAsia="Calibri"/>
        </w:rPr>
        <w:t xml:space="preserve">В таблице </w:t>
      </w:r>
      <w:r>
        <w:rPr>
          <w:rFonts w:eastAsia="Calibri"/>
        </w:rPr>
        <w:t>А.1</w:t>
      </w:r>
      <w:r w:rsidRPr="00977F47">
        <w:rPr>
          <w:rFonts w:eastAsia="Calibri"/>
        </w:rPr>
        <w:t xml:space="preserve"> представлены уровни значимости для расширенного теста Дики-Фуллера, проведённого с помощью фукции </w:t>
      </w:r>
      <w:r w:rsidRPr="00977F47">
        <w:rPr>
          <w:rFonts w:eastAsia="Calibri"/>
          <w:lang w:val="en-US"/>
        </w:rPr>
        <w:t>adf</w:t>
      </w:r>
      <w:r w:rsidRPr="00977F47">
        <w:rPr>
          <w:rFonts w:eastAsia="Calibri"/>
        </w:rPr>
        <w:t>.</w:t>
      </w:r>
      <w:r w:rsidRPr="00977F47">
        <w:rPr>
          <w:rFonts w:eastAsia="Calibri"/>
          <w:lang w:val="en-US"/>
        </w:rPr>
        <w:t>test</w:t>
      </w:r>
      <w:r w:rsidRPr="00977F47">
        <w:rPr>
          <w:rFonts w:eastAsia="Calibri"/>
        </w:rPr>
        <w:t xml:space="preserve">() пакета </w:t>
      </w:r>
      <w:r w:rsidRPr="003528B1">
        <w:rPr>
          <w:rFonts w:eastAsia="Calibri"/>
          <w:i/>
          <w:lang w:val="en-US"/>
        </w:rPr>
        <w:t>tseries</w:t>
      </w:r>
      <w:r w:rsidRPr="00977F47">
        <w:rPr>
          <w:rFonts w:eastAsia="Calibri"/>
        </w:rPr>
        <w:t xml:space="preserve"> </w:t>
      </w:r>
      <w:r>
        <w:rPr>
          <w:rFonts w:eastAsia="Calibri"/>
        </w:rPr>
        <w:t xml:space="preserve">для </w:t>
      </w:r>
      <w:r>
        <w:rPr>
          <w:rFonts w:eastAsia="Calibri"/>
          <w:lang w:val="en-US"/>
        </w:rPr>
        <w:t>RStudio</w:t>
      </w:r>
      <w:r w:rsidRPr="003528B1">
        <w:rPr>
          <w:rFonts w:eastAsia="Calibri"/>
        </w:rPr>
        <w:t xml:space="preserve"> </w:t>
      </w:r>
      <w:r w:rsidRPr="00977F47">
        <w:rPr>
          <w:rFonts w:eastAsia="Calibri"/>
        </w:rPr>
        <w:t>в отношении рядов продажи, аренды</w:t>
      </w:r>
      <w:r w:rsidRPr="00EB4E75">
        <w:rPr>
          <w:rFonts w:eastAsia="Calibri"/>
        </w:rPr>
        <w:t xml:space="preserve"> (</w:t>
      </w:r>
      <w:r>
        <w:rPr>
          <w:rFonts w:eastAsia="Calibri"/>
        </w:rPr>
        <w:t>простой тест на стационарность)</w:t>
      </w:r>
      <w:r w:rsidRPr="00977F47">
        <w:rPr>
          <w:rFonts w:eastAsia="Calibri"/>
        </w:rPr>
        <w:t>, а также их первых разностей</w:t>
      </w:r>
      <w:r>
        <w:rPr>
          <w:rFonts w:eastAsia="Calibri"/>
        </w:rPr>
        <w:t xml:space="preserve"> (тест на интегрируемость первого порядка)</w:t>
      </w:r>
      <w:r w:rsidRPr="00977F47">
        <w:rPr>
          <w:rFonts w:eastAsia="Calibri"/>
        </w:rPr>
        <w:t xml:space="preserve"> для каждого из городов выборки. В уравнение для теста по умолчанию включены константа и линейный тренд.</w:t>
      </w:r>
    </w:p>
    <w:p w:rsidR="00134C53" w:rsidRPr="00977F47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Таблица А.1 – Результаты эконометрических тестов на наличие ценового пузыря</w:t>
      </w:r>
    </w:p>
    <w:tbl>
      <w:tblPr>
        <w:tblStyle w:val="11"/>
        <w:tblW w:w="9381" w:type="dxa"/>
        <w:tblLook w:val="04A0" w:firstRow="1" w:lastRow="0" w:firstColumn="1" w:lastColumn="0" w:noHBand="0" w:noVBand="1"/>
      </w:tblPr>
      <w:tblGrid>
        <w:gridCol w:w="1692"/>
        <w:gridCol w:w="1594"/>
        <w:gridCol w:w="847"/>
        <w:gridCol w:w="978"/>
        <w:gridCol w:w="847"/>
        <w:gridCol w:w="978"/>
        <w:gridCol w:w="746"/>
        <w:gridCol w:w="746"/>
        <w:gridCol w:w="953"/>
      </w:tblGrid>
      <w:tr w:rsidR="00134C53" w:rsidRPr="00977F47" w:rsidTr="00FE6374">
        <w:trPr>
          <w:trHeight w:val="288"/>
        </w:trPr>
        <w:tc>
          <w:tcPr>
            <w:tcW w:w="1692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594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25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1825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53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53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Адыгея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Майкоп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Алтайский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Алтайский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Бийск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Алтайский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Новоалтайск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Алтайский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Рубцовск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Белогорск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Амурская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Благовещенск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Северодвинск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Астраханская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Ишимбай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Кумертау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Нефтекамск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Салават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Стерлитамак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20,45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Туймазы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Белгород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Губкин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Старый Оскол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Брянская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Брянск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Бурятия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Улан-Удэ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Ковров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Муром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Волгоградская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Волгоградская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92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Волгоградская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Камышин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Продолжение таблицы А.1</w:t>
      </w:r>
    </w:p>
    <w:tbl>
      <w:tblPr>
        <w:tblStyle w:val="11"/>
        <w:tblW w:w="9409" w:type="dxa"/>
        <w:tblLook w:val="04A0" w:firstRow="1" w:lastRow="0" w:firstColumn="1" w:lastColumn="0" w:noHBand="0" w:noVBand="1"/>
      </w:tblPr>
      <w:tblGrid>
        <w:gridCol w:w="1706"/>
        <w:gridCol w:w="1594"/>
        <w:gridCol w:w="847"/>
        <w:gridCol w:w="978"/>
        <w:gridCol w:w="847"/>
        <w:gridCol w:w="14"/>
        <w:gridCol w:w="978"/>
        <w:gridCol w:w="746"/>
        <w:gridCol w:w="746"/>
        <w:gridCol w:w="953"/>
      </w:tblGrid>
      <w:tr w:rsidR="00134C53" w:rsidRPr="00977F47" w:rsidTr="00FE6374">
        <w:trPr>
          <w:trHeight w:val="288"/>
        </w:trPr>
        <w:tc>
          <w:tcPr>
            <w:tcW w:w="1706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Субъект РФ</w:t>
            </w:r>
          </w:p>
        </w:tc>
        <w:tc>
          <w:tcPr>
            <w:tcW w:w="1594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25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1839" w:type="dxa"/>
            <w:gridSpan w:val="3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53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53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Вологда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Вологодская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Череповец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Воронежская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Дагестан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Каспийск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Дагестан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46,01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Еврейская АО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Биробиджан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Забайкальский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Чита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Братск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21,06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Усть-Илимск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Каб.-Балкария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Нальчик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Калининградская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Калмыкия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Элиста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Калужская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Калужская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Обнинск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Камчатский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П.-Камчатский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Кар.-Черкесия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Черкесск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Петрозаводск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Белово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19,84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Лен.-Кузнецкий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Новокузнецк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Прокопьевск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Воркута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Печора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Сыктывкар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Усинск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Ухта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Костромская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Кострома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Анапа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22,61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59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Армавир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1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23,63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Продолжение таблицы А.1</w:t>
      </w:r>
    </w:p>
    <w:tbl>
      <w:tblPr>
        <w:tblStyle w:val="11"/>
        <w:tblW w:w="9518" w:type="dxa"/>
        <w:tblLook w:val="04A0" w:firstRow="1" w:lastRow="0" w:firstColumn="1" w:lastColumn="0" w:noHBand="0" w:noVBand="1"/>
      </w:tblPr>
      <w:tblGrid>
        <w:gridCol w:w="1706"/>
        <w:gridCol w:w="1691"/>
        <w:gridCol w:w="847"/>
        <w:gridCol w:w="26"/>
        <w:gridCol w:w="978"/>
        <w:gridCol w:w="847"/>
        <w:gridCol w:w="40"/>
        <w:gridCol w:w="938"/>
        <w:gridCol w:w="746"/>
        <w:gridCol w:w="746"/>
        <w:gridCol w:w="953"/>
      </w:tblGrid>
      <w:tr w:rsidR="00134C53" w:rsidRPr="00977F47" w:rsidTr="00FE6374">
        <w:trPr>
          <w:trHeight w:val="288"/>
        </w:trPr>
        <w:tc>
          <w:tcPr>
            <w:tcW w:w="1706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691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51" w:type="dxa"/>
            <w:gridSpan w:val="3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1825" w:type="dxa"/>
            <w:gridSpan w:val="3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53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53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Геленджик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Ейск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Кропоткин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Новороссийск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29,18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Туапсе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Канск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17,53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Минусинск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29,18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Норильск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Сосновоборск</w:t>
            </w:r>
          </w:p>
        </w:tc>
        <w:tc>
          <w:tcPr>
            <w:tcW w:w="873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87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Курганская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Выборг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Липецкая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Елец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Липецкая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Магаданская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Магадан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Волжск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19,69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Йошкар-Ола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19,48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Коломна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Мурманская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Мурманская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Нижегородская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Арзамас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Нижегородская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Дзержинск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Нижегородская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Кстово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Нижегородская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Новгород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Новгородская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Вел. Новгород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Бердск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706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1691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Искитим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04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gridSpan w:val="2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Продолжение таблицы А.1</w:t>
      </w:r>
    </w:p>
    <w:tbl>
      <w:tblPr>
        <w:tblStyle w:val="11"/>
        <w:tblW w:w="9619" w:type="dxa"/>
        <w:tblLook w:val="04A0" w:firstRow="1" w:lastRow="0" w:firstColumn="1" w:lastColumn="0" w:noHBand="0" w:noVBand="1"/>
      </w:tblPr>
      <w:tblGrid>
        <w:gridCol w:w="1619"/>
        <w:gridCol w:w="1637"/>
        <w:gridCol w:w="850"/>
        <w:gridCol w:w="978"/>
        <w:gridCol w:w="1048"/>
        <w:gridCol w:w="978"/>
        <w:gridCol w:w="746"/>
        <w:gridCol w:w="810"/>
        <w:gridCol w:w="953"/>
      </w:tblGrid>
      <w:tr w:rsidR="00134C53" w:rsidRPr="00977F47" w:rsidTr="00FE6374">
        <w:trPr>
          <w:trHeight w:val="288"/>
        </w:trPr>
        <w:tc>
          <w:tcPr>
            <w:tcW w:w="1619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637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2026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556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53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53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13,44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Оренбургская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Бузулук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Оренбургская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Оренбург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13,87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Оренбургская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Орловская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Пензенская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Пенза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Березники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Краснокамск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Лысьва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Чайковский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Псковская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Великие Луки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31,44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Псковская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25,18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Респ. Алтай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54,45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Азов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Аксай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Батайск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Волгодонск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Новочеркасск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Ростов-на-Дону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28,56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Таганрог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Шахты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Рязанская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Жигулевск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Отрадный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Сызрань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Тольятти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Балаково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Саратовская</w:t>
            </w:r>
          </w:p>
        </w:tc>
        <w:tc>
          <w:tcPr>
            <w:tcW w:w="163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Энгельс</w:t>
            </w:r>
          </w:p>
        </w:tc>
        <w:tc>
          <w:tcPr>
            <w:tcW w:w="85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4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10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Продолжение таблицы А.1</w:t>
      </w:r>
    </w:p>
    <w:tbl>
      <w:tblPr>
        <w:tblStyle w:val="11"/>
        <w:tblW w:w="9511" w:type="dxa"/>
        <w:tblLook w:val="04A0" w:firstRow="1" w:lastRow="0" w:firstColumn="1" w:lastColumn="0" w:noHBand="0" w:noVBand="1"/>
      </w:tblPr>
      <w:tblGrid>
        <w:gridCol w:w="1619"/>
        <w:gridCol w:w="1607"/>
        <w:gridCol w:w="847"/>
        <w:gridCol w:w="978"/>
        <w:gridCol w:w="896"/>
        <w:gridCol w:w="978"/>
        <w:gridCol w:w="805"/>
        <w:gridCol w:w="828"/>
        <w:gridCol w:w="953"/>
      </w:tblGrid>
      <w:tr w:rsidR="00134C53" w:rsidRPr="00977F47" w:rsidTr="00FE6374">
        <w:trPr>
          <w:trHeight w:val="288"/>
        </w:trPr>
        <w:tc>
          <w:tcPr>
            <w:tcW w:w="1619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607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25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1874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633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53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53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Саха (Якутия)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Нерюнгри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Березовский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Верхн. Пышма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Кам.-Уральский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20,21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24,62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Серов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Сев. Осетия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Владикавказ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Смоленская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Вязьма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Смоленская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Смоленск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20,17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Ессентуки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Кисловодск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Мин. Воды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Невинномысск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42,24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Пятигорск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36,79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Тамбовская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Тамбов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Альметьевск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Бугульма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Елабуга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Зеленодольск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Наб. Челны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Кимры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Томская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Томская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Алексин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Новомосковск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Тобольск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Тюменская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619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607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Глазов</w:t>
            </w:r>
          </w:p>
        </w:tc>
        <w:tc>
          <w:tcPr>
            <w:tcW w:w="84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96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0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953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Продолжение таблицы А.1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1488"/>
        <w:gridCol w:w="1607"/>
        <w:gridCol w:w="934"/>
        <w:gridCol w:w="978"/>
        <w:gridCol w:w="934"/>
        <w:gridCol w:w="978"/>
        <w:gridCol w:w="746"/>
        <w:gridCol w:w="842"/>
        <w:gridCol w:w="991"/>
      </w:tblGrid>
      <w:tr w:rsidR="00134C53" w:rsidRPr="00977F47" w:rsidTr="00FE6374">
        <w:trPr>
          <w:trHeight w:val="288"/>
        </w:trPr>
        <w:tc>
          <w:tcPr>
            <w:tcW w:w="1488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604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911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Стационарность</w:t>
            </w:r>
          </w:p>
        </w:tc>
        <w:tc>
          <w:tcPr>
            <w:tcW w:w="1912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Интегрируемость</w:t>
            </w:r>
          </w:p>
        </w:tc>
        <w:tc>
          <w:tcPr>
            <w:tcW w:w="1587" w:type="dxa"/>
            <w:gridSpan w:val="2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Коинтеграция</w:t>
            </w:r>
          </w:p>
        </w:tc>
        <w:tc>
          <w:tcPr>
            <w:tcW w:w="991" w:type="dxa"/>
            <w:vMerge w:val="restart"/>
            <w:noWrap/>
            <w:vAlign w:val="center"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пузыря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1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right="-57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 0</w:t>
            </w:r>
          </w:p>
        </w:tc>
        <w:tc>
          <w:tcPr>
            <w:tcW w:w="991" w:type="dxa"/>
            <w:vMerge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Удмуртия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Ульяновская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Димитровград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Ульяновская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Ульяновск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15,27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Комс.-на-Амуре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Хакасия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Хакасия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Черногорск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ХМАО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Х.-Мансийск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Златоуст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Копейск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Миасс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32,66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Новочебоксарск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Чувашия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Чебоксары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27,67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Надым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Новый Уренгой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ЯНАО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Ноябрьск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13,40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134C53" w:rsidRPr="00977F47" w:rsidTr="00FE6374">
        <w:trPr>
          <w:trHeight w:val="288"/>
        </w:trPr>
        <w:tc>
          <w:tcPr>
            <w:tcW w:w="1488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Ярославская</w:t>
            </w:r>
          </w:p>
        </w:tc>
        <w:tc>
          <w:tcPr>
            <w:tcW w:w="1604" w:type="dxa"/>
            <w:noWrap/>
            <w:hideMark/>
          </w:tcPr>
          <w:p w:rsidR="00134C53" w:rsidRPr="00977F47" w:rsidRDefault="00134C53" w:rsidP="00FE6374">
            <w:pPr>
              <w:ind w:right="-5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77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4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78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5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42" w:type="dxa"/>
            <w:noWrap/>
            <w:hideMark/>
          </w:tcPr>
          <w:p w:rsidR="00134C53" w:rsidRPr="00977F47" w:rsidRDefault="00134C53" w:rsidP="00FE63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991" w:type="dxa"/>
            <w:noWrap/>
            <w:hideMark/>
          </w:tcPr>
          <w:p w:rsidR="00134C53" w:rsidRPr="00977F47" w:rsidRDefault="00134C53" w:rsidP="00FE637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77F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134C53" w:rsidRDefault="00134C53" w:rsidP="00134C53">
      <w:pPr>
        <w:ind w:firstLine="0"/>
        <w:rPr>
          <w:rFonts w:eastAsia="Calibri"/>
        </w:rPr>
      </w:pPr>
      <w:r>
        <w:rPr>
          <w:rFonts w:eastAsia="Calibri"/>
        </w:rPr>
        <w:t>Примечание – Источник: расчёты автора.</w:t>
      </w:r>
    </w:p>
    <w:p w:rsidR="00134C53" w:rsidRDefault="00134C53" w:rsidP="00134C53">
      <w:pPr>
        <w:rPr>
          <w:rFonts w:eastAsia="Calibri"/>
        </w:rPr>
      </w:pPr>
      <w:r>
        <w:rPr>
          <w:rFonts w:eastAsia="Calibri"/>
        </w:rPr>
        <w:t xml:space="preserve">Ввиду излишней чувствительности теста к отклонению рядов от стационарности, мы выбираем значение </w:t>
      </w:r>
      <w:r>
        <w:rPr>
          <w:rFonts w:eastAsia="Calibri"/>
          <w:lang w:val="en-US"/>
        </w:rPr>
        <w:t>P</w:t>
      </w:r>
      <w:r w:rsidRPr="00EB4E75">
        <w:rPr>
          <w:rFonts w:eastAsia="Calibri"/>
        </w:rPr>
        <w:t>-</w:t>
      </w:r>
      <w:r>
        <w:rPr>
          <w:rFonts w:eastAsia="Calibri"/>
          <w:lang w:val="en-US"/>
        </w:rPr>
        <w:t>value</w:t>
      </w:r>
      <w:r w:rsidRPr="00EB4E75">
        <w:rPr>
          <w:rFonts w:eastAsia="Calibri"/>
        </w:rPr>
        <w:t xml:space="preserve"> = 0,5</w:t>
      </w:r>
      <w:r>
        <w:rPr>
          <w:rFonts w:eastAsia="Calibri"/>
        </w:rPr>
        <w:t>;</w:t>
      </w:r>
      <w:r w:rsidRPr="007949F1">
        <w:rPr>
          <w:rFonts w:eastAsia="Calibri"/>
        </w:rPr>
        <w:t xml:space="preserve"> </w:t>
      </w:r>
      <w:r>
        <w:rPr>
          <w:rFonts w:eastAsia="Calibri"/>
        </w:rPr>
        <w:t>для остальных случаев используем 10-процентный уровень значимости.</w:t>
      </w:r>
    </w:p>
    <w:p w:rsidR="00134C53" w:rsidRPr="00AB2F74" w:rsidRDefault="00134C53" w:rsidP="00134C53">
      <w:r>
        <w:rPr>
          <w:rFonts w:eastAsia="Calibri"/>
        </w:rPr>
        <w:t>В таблице А.1 представлены также результаты (значение статистики) коинтеграционных тестов: что ранг коинтеграции равен 1 или 0. Критические значения статистики теста для выбранных уровней значимости составляют 6,50 и 15,66 соответственно. Это означает, что если значение статистики в первом столбце превышает 6,5, то ряды цен купли-продажи и ставок аренды жилья с высокой вероятностью коинтегрированы.</w:t>
      </w:r>
    </w:p>
    <w:p w:rsidR="00451442" w:rsidRDefault="00451442">
      <w:bookmarkStart w:id="0" w:name="_GoBack"/>
      <w:bookmarkEnd w:id="0"/>
    </w:p>
    <w:sectPr w:rsidR="00451442" w:rsidSect="00142DAF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11535"/>
      <w:docPartObj>
        <w:docPartGallery w:val="Page Numbers (Bottom of Page)"/>
        <w:docPartUnique/>
      </w:docPartObj>
    </w:sdtPr>
    <w:sdtEndPr/>
    <w:sdtContent>
      <w:p w:rsidR="00713236" w:rsidRDefault="00134C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3236" w:rsidRDefault="00134C53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401"/>
    <w:multiLevelType w:val="hybridMultilevel"/>
    <w:tmpl w:val="C526E000"/>
    <w:lvl w:ilvl="0" w:tplc="2C0423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A6614"/>
    <w:multiLevelType w:val="hybridMultilevel"/>
    <w:tmpl w:val="A7363B90"/>
    <w:lvl w:ilvl="0" w:tplc="F44E1110">
      <w:start w:val="1"/>
      <w:numFmt w:val="decimal"/>
      <w:lvlText w:val="%1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172D5E35"/>
    <w:multiLevelType w:val="hybridMultilevel"/>
    <w:tmpl w:val="E77623B2"/>
    <w:lvl w:ilvl="0" w:tplc="24041F4C">
      <w:start w:val="88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A48"/>
    <w:multiLevelType w:val="hybridMultilevel"/>
    <w:tmpl w:val="1BB66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046348"/>
    <w:multiLevelType w:val="hybridMultilevel"/>
    <w:tmpl w:val="3D80C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270658"/>
    <w:multiLevelType w:val="hybridMultilevel"/>
    <w:tmpl w:val="FC96C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3D1A37"/>
    <w:multiLevelType w:val="hybridMultilevel"/>
    <w:tmpl w:val="F00472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ED35E3"/>
    <w:multiLevelType w:val="hybridMultilevel"/>
    <w:tmpl w:val="3214851A"/>
    <w:lvl w:ilvl="0" w:tplc="DD2215DC">
      <w:start w:val="1"/>
      <w:numFmt w:val="decimal"/>
      <w:lvlText w:val="%1."/>
      <w:lvlJc w:val="left"/>
      <w:pPr>
        <w:ind w:left="128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EB583C"/>
    <w:multiLevelType w:val="hybridMultilevel"/>
    <w:tmpl w:val="B0287D46"/>
    <w:lvl w:ilvl="0" w:tplc="2DC67EE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2E689C"/>
    <w:multiLevelType w:val="hybridMultilevel"/>
    <w:tmpl w:val="FD3CB3D4"/>
    <w:lvl w:ilvl="0" w:tplc="DDC68DEE">
      <w:start w:val="8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7E4A"/>
    <w:multiLevelType w:val="hybridMultilevel"/>
    <w:tmpl w:val="119022CC"/>
    <w:lvl w:ilvl="0" w:tplc="5838D8C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2085CA7"/>
    <w:multiLevelType w:val="hybridMultilevel"/>
    <w:tmpl w:val="5DD07AF2"/>
    <w:lvl w:ilvl="0" w:tplc="A248187A">
      <w:start w:val="87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67F96"/>
    <w:multiLevelType w:val="hybridMultilevel"/>
    <w:tmpl w:val="FD0A23F2"/>
    <w:lvl w:ilvl="0" w:tplc="C4928A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D6589A"/>
    <w:multiLevelType w:val="hybridMultilevel"/>
    <w:tmpl w:val="B462BFB8"/>
    <w:lvl w:ilvl="0" w:tplc="C4928A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F25A3F"/>
    <w:multiLevelType w:val="hybridMultilevel"/>
    <w:tmpl w:val="C6D2D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48659B"/>
    <w:multiLevelType w:val="hybridMultilevel"/>
    <w:tmpl w:val="77FA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F34"/>
    <w:multiLevelType w:val="hybridMultilevel"/>
    <w:tmpl w:val="97BE0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86325"/>
    <w:multiLevelType w:val="hybridMultilevel"/>
    <w:tmpl w:val="9E46763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F403F1"/>
    <w:multiLevelType w:val="hybridMultilevel"/>
    <w:tmpl w:val="A46400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4C4821"/>
    <w:multiLevelType w:val="hybridMultilevel"/>
    <w:tmpl w:val="A78E97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6"/>
  </w:num>
  <w:num w:numId="9">
    <w:abstractNumId w:val="18"/>
  </w:num>
  <w:num w:numId="10">
    <w:abstractNumId w:val="19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4"/>
  </w:num>
  <w:num w:numId="17">
    <w:abstractNumId w:val="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53"/>
    <w:rsid w:val="00045F1B"/>
    <w:rsid w:val="00134C53"/>
    <w:rsid w:val="00451442"/>
    <w:rsid w:val="00627CCB"/>
    <w:rsid w:val="006C5007"/>
    <w:rsid w:val="009D4CC6"/>
    <w:rsid w:val="009E0EC6"/>
    <w:rsid w:val="00BE425E"/>
    <w:rsid w:val="00C11D8D"/>
    <w:rsid w:val="00D97F3C"/>
    <w:rsid w:val="00E7657A"/>
    <w:rsid w:val="00EF3AD9"/>
    <w:rsid w:val="00E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5986E8-176F-4628-9B37-DEAA3367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5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134C53"/>
    <w:pPr>
      <w:ind w:firstLine="0"/>
      <w:jc w:val="left"/>
    </w:pPr>
    <w:rPr>
      <w:rFonts w:cstheme="minorBidi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134C53"/>
    <w:pPr>
      <w:ind w:left="284" w:firstLine="0"/>
      <w:jc w:val="left"/>
    </w:pPr>
    <w:rPr>
      <w:rFonts w:cstheme="minorBidi"/>
      <w:szCs w:val="22"/>
    </w:rPr>
  </w:style>
  <w:style w:type="paragraph" w:styleId="a3">
    <w:name w:val="List Paragraph"/>
    <w:basedOn w:val="a"/>
    <w:uiPriority w:val="34"/>
    <w:qFormat/>
    <w:rsid w:val="00134C53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13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4C53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34C53"/>
    <w:pPr>
      <w:spacing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4C5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4C53"/>
    <w:rPr>
      <w:vertAlign w:val="superscript"/>
    </w:rPr>
  </w:style>
  <w:style w:type="character" w:styleId="a9">
    <w:name w:val="Placeholder Text"/>
    <w:basedOn w:val="a0"/>
    <w:uiPriority w:val="99"/>
    <w:semiHidden/>
    <w:rsid w:val="00134C53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134C53"/>
  </w:style>
  <w:style w:type="character" w:styleId="aa">
    <w:name w:val="Emphasis"/>
    <w:basedOn w:val="a0"/>
    <w:uiPriority w:val="20"/>
    <w:qFormat/>
    <w:rsid w:val="00134C53"/>
    <w:rPr>
      <w:i/>
      <w:iCs/>
    </w:rPr>
  </w:style>
  <w:style w:type="table" w:customStyle="1" w:styleId="11">
    <w:name w:val="Сетка таблицы1"/>
    <w:basedOn w:val="a1"/>
    <w:next w:val="a4"/>
    <w:uiPriority w:val="39"/>
    <w:rsid w:val="0013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34C53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34C5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4C53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34C5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C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11241</Characters>
  <Application>Microsoft Office Word</Application>
  <DocSecurity>0</DocSecurity>
  <Lines>661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Korytin</dc:creator>
  <cp:keywords/>
  <dc:description/>
  <cp:lastModifiedBy>Andrey Korytin</cp:lastModifiedBy>
  <cp:revision>1</cp:revision>
  <dcterms:created xsi:type="dcterms:W3CDTF">2024-12-11T10:12:00Z</dcterms:created>
  <dcterms:modified xsi:type="dcterms:W3CDTF">2024-12-11T10:12:00Z</dcterms:modified>
</cp:coreProperties>
</file>